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Heidelberg Catechism Spring 2020 Week 4</w:t>
      </w:r>
    </w:p>
    <w:p w:rsidR="00000000" w:rsidDel="00000000" w:rsidP="00000000" w:rsidRDefault="00000000" w:rsidRPr="00000000" w14:paraId="00000002">
      <w:pPr>
        <w:jc w:val="center"/>
        <w:rPr>
          <w:color w:val="1d2129"/>
          <w:sz w:val="21"/>
          <w:szCs w:val="21"/>
          <w:highlight w:val="white"/>
        </w:rPr>
      </w:pPr>
      <w:r w:rsidDel="00000000" w:rsidR="00000000" w:rsidRPr="00000000">
        <w:rPr>
          <w:color w:val="1d2129"/>
          <w:sz w:val="21"/>
          <w:szCs w:val="21"/>
          <w:highlight w:val="white"/>
          <w:rtl w:val="0"/>
        </w:rPr>
        <w:t xml:space="preserve">God the Father</w:t>
      </w:r>
    </w:p>
    <w:p w:rsidR="00000000" w:rsidDel="00000000" w:rsidP="00000000" w:rsidRDefault="00000000" w:rsidRPr="00000000" w14:paraId="00000003">
      <w:pPr>
        <w:jc w:val="center"/>
        <w:rPr>
          <w:color w:val="1d2129"/>
          <w:sz w:val="21"/>
          <w:szCs w:val="21"/>
          <w:highlight w:val="white"/>
        </w:rPr>
      </w:pPr>
      <w:r w:rsidDel="00000000" w:rsidR="00000000" w:rsidRPr="00000000">
        <w:rPr>
          <w:rtl w:val="0"/>
        </w:rPr>
      </w:r>
    </w:p>
    <w:p w:rsidR="00000000" w:rsidDel="00000000" w:rsidP="00000000" w:rsidRDefault="00000000" w:rsidRPr="00000000" w14:paraId="00000004">
      <w:pPr>
        <w:jc w:val="center"/>
        <w:rPr>
          <w:color w:val="1d2129"/>
          <w:sz w:val="21"/>
          <w:szCs w:val="21"/>
          <w:highlight w:val="white"/>
        </w:rPr>
      </w:pPr>
      <w:r w:rsidDel="00000000" w:rsidR="00000000" w:rsidRPr="00000000">
        <w:rPr>
          <w:color w:val="1d2129"/>
          <w:sz w:val="21"/>
          <w:szCs w:val="21"/>
          <w:highlight w:val="white"/>
          <w:rtl w:val="0"/>
        </w:rPr>
        <w:t xml:space="preserve">"The best remedy for affliction is submitting to God's providence. What can't be cured, must be endured." ~CH Spurgeon</w:t>
      </w:r>
    </w:p>
    <w:p w:rsidR="00000000" w:rsidDel="00000000" w:rsidP="00000000" w:rsidRDefault="00000000" w:rsidRPr="00000000" w14:paraId="00000005">
      <w:pPr>
        <w:rPr>
          <w:color w:val="1d2129"/>
          <w:sz w:val="21"/>
          <w:szCs w:val="21"/>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color w:val="1d2129"/>
                <w:sz w:val="21"/>
                <w:szCs w:val="21"/>
                <w:highlight w:val="white"/>
              </w:rPr>
            </w:pPr>
            <w:r w:rsidDel="00000000" w:rsidR="00000000" w:rsidRPr="00000000">
              <w:rPr>
                <w:rtl w:val="0"/>
              </w:rPr>
              <w:t xml:space="preserve">Lesson Objective: We will learn about God the Father and how we are to live in light of His providence.</w:t>
            </w:r>
            <w:r w:rsidDel="00000000" w:rsidR="00000000" w:rsidRPr="00000000">
              <w:rPr>
                <w:rtl w:val="0"/>
              </w:rPr>
            </w:r>
          </w:p>
        </w:tc>
      </w:tr>
    </w:tbl>
    <w:p w:rsidR="00000000" w:rsidDel="00000000" w:rsidP="00000000" w:rsidRDefault="00000000" w:rsidRPr="00000000" w14:paraId="00000007">
      <w:pPr>
        <w:rPr>
          <w:color w:val="1d2129"/>
          <w:sz w:val="21"/>
          <w:szCs w:val="21"/>
          <w:highlight w:val="white"/>
        </w:rPr>
      </w:pPr>
      <w:r w:rsidDel="00000000" w:rsidR="00000000" w:rsidRPr="00000000">
        <w:rPr>
          <w:color w:val="1d2129"/>
          <w:sz w:val="21"/>
          <w:szCs w:val="21"/>
          <w:highlight w:val="white"/>
          <w:rtl w:val="0"/>
        </w:rPr>
        <w:t xml:space="preserve">  </w:t>
      </w:r>
    </w:p>
    <w:p w:rsidR="00000000" w:rsidDel="00000000" w:rsidP="00000000" w:rsidRDefault="00000000" w:rsidRPr="00000000" w14:paraId="00000008">
      <w:pPr>
        <w:jc w:val="center"/>
        <w:rPr>
          <w:b w:val="1"/>
          <w:color w:val="1d2129"/>
          <w:sz w:val="21"/>
          <w:szCs w:val="21"/>
          <w:highlight w:val="white"/>
        </w:rPr>
      </w:pPr>
      <w:r w:rsidDel="00000000" w:rsidR="00000000" w:rsidRPr="00000000">
        <w:rPr>
          <w:b w:val="1"/>
          <w:color w:val="1d2129"/>
          <w:sz w:val="21"/>
          <w:szCs w:val="21"/>
          <w:highlight w:val="white"/>
          <w:rtl w:val="0"/>
        </w:rPr>
        <w:t xml:space="preserve">Opening/Review</w:t>
      </w:r>
    </w:p>
    <w:p w:rsidR="00000000" w:rsidDel="00000000" w:rsidP="00000000" w:rsidRDefault="00000000" w:rsidRPr="00000000" w14:paraId="00000009">
      <w:pPr>
        <w:jc w:val="center"/>
        <w:rPr/>
      </w:pPr>
      <w:hyperlink r:id="rId6">
        <w:r w:rsidDel="00000000" w:rsidR="00000000" w:rsidRPr="00000000">
          <w:rPr>
            <w:color w:val="1155cc"/>
            <w:u w:val="single"/>
            <w:rtl w:val="0"/>
          </w:rPr>
          <w:t xml:space="preserve">Spirit and Truth</w:t>
        </w:r>
      </w:hyperlink>
      <w:r w:rsidDel="00000000" w:rsidR="00000000" w:rsidRPr="00000000">
        <w:rPr>
          <w:rtl w:val="0"/>
        </w:rPr>
      </w:r>
    </w:p>
    <w:p w:rsidR="00000000" w:rsidDel="00000000" w:rsidP="00000000" w:rsidRDefault="00000000" w:rsidRPr="00000000" w14:paraId="0000000A">
      <w:pPr>
        <w:jc w:val="center"/>
        <w:rPr>
          <w:color w:val="1d2129"/>
          <w:sz w:val="21"/>
          <w:szCs w:val="21"/>
          <w:highlight w:val="white"/>
        </w:rPr>
      </w:pPr>
      <w:r w:rsidDel="00000000" w:rsidR="00000000" w:rsidRPr="00000000">
        <w:rPr>
          <w:color w:val="1d2129"/>
          <w:sz w:val="21"/>
          <w:szCs w:val="21"/>
          <w:highlight w:val="white"/>
          <w:rtl w:val="0"/>
        </w:rPr>
        <w:t xml:space="preserve">“They just teach the Bible”. What does that mean? It means that what the pastor is saying agrees with my interpretation of the Bible. Based on whose authority? Ultimately mine.</w:t>
      </w:r>
    </w:p>
    <w:p w:rsidR="00000000" w:rsidDel="00000000" w:rsidP="00000000" w:rsidRDefault="00000000" w:rsidRPr="00000000" w14:paraId="0000000B">
      <w:pPr>
        <w:jc w:val="center"/>
        <w:rPr>
          <w:color w:val="1d2129"/>
          <w:sz w:val="21"/>
          <w:szCs w:val="21"/>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Notes:</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Lesson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300" w:lineRule="auto"/>
        <w:rPr>
          <w:color w:val="333333"/>
          <w:sz w:val="21"/>
          <w:szCs w:val="21"/>
        </w:rPr>
      </w:pPr>
      <w:r w:rsidDel="00000000" w:rsidR="00000000" w:rsidRPr="00000000">
        <w:rPr>
          <w:color w:val="333333"/>
          <w:sz w:val="21"/>
          <w:szCs w:val="21"/>
          <w:rtl w:val="0"/>
        </w:rPr>
        <w:t xml:space="preserve">26.</w:t>
        <w:tab/>
        <w:t xml:space="preserve">What do you believe when you say, “I believe in God the Father Almighty, Maker of heaven and earth”?</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00" w:lineRule="auto"/>
        <w:rPr>
          <w:color w:val="333333"/>
          <w:sz w:val="21"/>
          <w:szCs w:val="21"/>
        </w:rPr>
      </w:pPr>
      <w:r w:rsidDel="00000000" w:rsidR="00000000" w:rsidRPr="00000000">
        <w:rPr>
          <w:color w:val="333333"/>
          <w:sz w:val="21"/>
          <w:szCs w:val="21"/>
          <w:rtl w:val="0"/>
        </w:rPr>
        <w:t xml:space="preserve">That the eternal Father of our Lord Jesus Christ, who of nothing made heaven and earth with all that is in them,1 who likewise upholds, and governs them by His eternal counsel and providence,2 is for the sake of Christ, His Son, my God and my Father,3 in whom I so trust as to have no doubt that He will provide me with all things necessary for body and soul;4 and further, that whatever evil He sends upon me in this valley of tears, He will turn to my good;5 for He is able to do it, being Almighty God,6 and willing also, being a faithful Father.7</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00" w:lineRule="auto"/>
        <w:rPr>
          <w:color w:val="1d2129"/>
          <w:sz w:val="21"/>
          <w:szCs w:val="21"/>
          <w:highlight w:val="white"/>
        </w:rPr>
      </w:pPr>
      <w:r w:rsidDel="00000000" w:rsidR="00000000" w:rsidRPr="00000000">
        <w:rPr>
          <w:color w:val="333333"/>
          <w:sz w:val="21"/>
          <w:szCs w:val="21"/>
          <w:rtl w:val="0"/>
        </w:rPr>
        <w:t xml:space="preserve">[1] </w:t>
      </w:r>
      <w:hyperlink r:id="rId7">
        <w:r w:rsidDel="00000000" w:rsidR="00000000" w:rsidRPr="00000000">
          <w:rPr>
            <w:color w:val="aaaaaa"/>
            <w:sz w:val="21"/>
            <w:szCs w:val="21"/>
            <w:rtl w:val="0"/>
          </w:rPr>
          <w:t xml:space="preserve">Gen. 1:31</w:t>
        </w:r>
      </w:hyperlink>
      <w:r w:rsidDel="00000000" w:rsidR="00000000" w:rsidRPr="00000000">
        <w:rPr>
          <w:color w:val="333333"/>
          <w:sz w:val="21"/>
          <w:szCs w:val="21"/>
          <w:rtl w:val="0"/>
        </w:rPr>
        <w:t xml:space="preserve">; </w:t>
      </w:r>
      <w:hyperlink r:id="rId8">
        <w:r w:rsidDel="00000000" w:rsidR="00000000" w:rsidRPr="00000000">
          <w:rPr>
            <w:color w:val="aaaaaa"/>
            <w:sz w:val="21"/>
            <w:szCs w:val="21"/>
            <w:rtl w:val="0"/>
          </w:rPr>
          <w:t xml:space="preserve">Ps. 33:6</w:t>
        </w:r>
      </w:hyperlink>
      <w:r w:rsidDel="00000000" w:rsidR="00000000" w:rsidRPr="00000000">
        <w:rPr>
          <w:color w:val="333333"/>
          <w:sz w:val="21"/>
          <w:szCs w:val="21"/>
          <w:rtl w:val="0"/>
        </w:rPr>
        <w:t xml:space="preserve">; *</w:t>
      </w:r>
      <w:hyperlink r:id="rId9">
        <w:r w:rsidDel="00000000" w:rsidR="00000000" w:rsidRPr="00000000">
          <w:rPr>
            <w:color w:val="aaaaaa"/>
            <w:sz w:val="21"/>
            <w:szCs w:val="21"/>
            <w:rtl w:val="0"/>
          </w:rPr>
          <w:t xml:space="preserve">Col. 1:16</w:t>
        </w:r>
      </w:hyperlink>
      <w:r w:rsidDel="00000000" w:rsidR="00000000" w:rsidRPr="00000000">
        <w:rPr>
          <w:color w:val="333333"/>
          <w:sz w:val="21"/>
          <w:szCs w:val="21"/>
          <w:rtl w:val="0"/>
        </w:rPr>
        <w:t xml:space="preserve">; *</w:t>
      </w:r>
      <w:hyperlink r:id="rId10">
        <w:r w:rsidDel="00000000" w:rsidR="00000000" w:rsidRPr="00000000">
          <w:rPr>
            <w:color w:val="aaaaaa"/>
            <w:sz w:val="21"/>
            <w:szCs w:val="21"/>
            <w:rtl w:val="0"/>
          </w:rPr>
          <w:t xml:space="preserve">Heb. 11:3</w:t>
        </w:r>
      </w:hyperlink>
      <w:r w:rsidDel="00000000" w:rsidR="00000000" w:rsidRPr="00000000">
        <w:rPr>
          <w:color w:val="333333"/>
          <w:sz w:val="21"/>
          <w:szCs w:val="21"/>
          <w:rtl w:val="0"/>
        </w:rPr>
        <w:t xml:space="preserve">. [2] </w:t>
      </w:r>
      <w:hyperlink r:id="rId11">
        <w:r w:rsidDel="00000000" w:rsidR="00000000" w:rsidRPr="00000000">
          <w:rPr>
            <w:color w:val="aaaaaa"/>
            <w:sz w:val="21"/>
            <w:szCs w:val="21"/>
            <w:rtl w:val="0"/>
          </w:rPr>
          <w:t xml:space="preserve">Ps. 104:2–5</w:t>
        </w:r>
      </w:hyperlink>
      <w:r w:rsidDel="00000000" w:rsidR="00000000" w:rsidRPr="00000000">
        <w:rPr>
          <w:color w:val="333333"/>
          <w:sz w:val="21"/>
          <w:szCs w:val="21"/>
          <w:rtl w:val="0"/>
        </w:rPr>
        <w:t xml:space="preserve">; </w:t>
      </w:r>
      <w:hyperlink r:id="rId12">
        <w:r w:rsidDel="00000000" w:rsidR="00000000" w:rsidRPr="00000000">
          <w:rPr>
            <w:color w:val="aaaaaa"/>
            <w:sz w:val="21"/>
            <w:szCs w:val="21"/>
            <w:rtl w:val="0"/>
          </w:rPr>
          <w:t xml:space="preserve">Matt. 10:30</w:t>
        </w:r>
      </w:hyperlink>
      <w:r w:rsidDel="00000000" w:rsidR="00000000" w:rsidRPr="00000000">
        <w:rPr>
          <w:color w:val="333333"/>
          <w:sz w:val="21"/>
          <w:szCs w:val="21"/>
          <w:rtl w:val="0"/>
        </w:rPr>
        <w:t xml:space="preserve">; </w:t>
      </w:r>
      <w:hyperlink r:id="rId13">
        <w:r w:rsidDel="00000000" w:rsidR="00000000" w:rsidRPr="00000000">
          <w:rPr>
            <w:color w:val="aaaaaa"/>
            <w:sz w:val="21"/>
            <w:szCs w:val="21"/>
            <w:rtl w:val="0"/>
          </w:rPr>
          <w:t xml:space="preserve">Heb. 1:3</w:t>
        </w:r>
      </w:hyperlink>
      <w:r w:rsidDel="00000000" w:rsidR="00000000" w:rsidRPr="00000000">
        <w:rPr>
          <w:color w:val="333333"/>
          <w:sz w:val="21"/>
          <w:szCs w:val="21"/>
          <w:rtl w:val="0"/>
        </w:rPr>
        <w:t xml:space="preserve">; </w:t>
      </w:r>
      <w:hyperlink r:id="rId14">
        <w:r w:rsidDel="00000000" w:rsidR="00000000" w:rsidRPr="00000000">
          <w:rPr>
            <w:color w:val="aaaaaa"/>
            <w:sz w:val="21"/>
            <w:szCs w:val="21"/>
            <w:rtl w:val="0"/>
          </w:rPr>
          <w:t xml:space="preserve">Ps. 115:3</w:t>
        </w:r>
      </w:hyperlink>
      <w:r w:rsidDel="00000000" w:rsidR="00000000" w:rsidRPr="00000000">
        <w:rPr>
          <w:color w:val="333333"/>
          <w:sz w:val="21"/>
          <w:szCs w:val="21"/>
          <w:rtl w:val="0"/>
        </w:rPr>
        <w:t xml:space="preserve">; *</w:t>
      </w:r>
      <w:hyperlink r:id="rId15">
        <w:r w:rsidDel="00000000" w:rsidR="00000000" w:rsidRPr="00000000">
          <w:rPr>
            <w:color w:val="aaaaaa"/>
            <w:sz w:val="21"/>
            <w:szCs w:val="21"/>
            <w:rtl w:val="0"/>
          </w:rPr>
          <w:t xml:space="preserve">Acts 17:24–25</w:t>
        </w:r>
      </w:hyperlink>
      <w:r w:rsidDel="00000000" w:rsidR="00000000" w:rsidRPr="00000000">
        <w:rPr>
          <w:color w:val="333333"/>
          <w:sz w:val="21"/>
          <w:szCs w:val="21"/>
          <w:rtl w:val="0"/>
        </w:rPr>
        <w:t xml:space="preserve">. [3] </w:t>
      </w:r>
      <w:hyperlink r:id="rId16">
        <w:r w:rsidDel="00000000" w:rsidR="00000000" w:rsidRPr="00000000">
          <w:rPr>
            <w:color w:val="aaaaaa"/>
            <w:sz w:val="21"/>
            <w:szCs w:val="21"/>
            <w:rtl w:val="0"/>
          </w:rPr>
          <w:t xml:space="preserve">Jn. 1:12</w:t>
        </w:r>
      </w:hyperlink>
      <w:r w:rsidDel="00000000" w:rsidR="00000000" w:rsidRPr="00000000">
        <w:rPr>
          <w:color w:val="333333"/>
          <w:sz w:val="21"/>
          <w:szCs w:val="21"/>
          <w:rtl w:val="0"/>
        </w:rPr>
        <w:t xml:space="preserve">; </w:t>
      </w:r>
      <w:hyperlink r:id="rId17">
        <w:r w:rsidDel="00000000" w:rsidR="00000000" w:rsidRPr="00000000">
          <w:rPr>
            <w:color w:val="aaaaaa"/>
            <w:sz w:val="21"/>
            <w:szCs w:val="21"/>
            <w:rtl w:val="0"/>
          </w:rPr>
          <w:t xml:space="preserve">Rom. 8:15</w:t>
        </w:r>
      </w:hyperlink>
      <w:r w:rsidDel="00000000" w:rsidR="00000000" w:rsidRPr="00000000">
        <w:rPr>
          <w:color w:val="333333"/>
          <w:sz w:val="21"/>
          <w:szCs w:val="21"/>
          <w:rtl w:val="0"/>
        </w:rPr>
        <w:t xml:space="preserve">; </w:t>
      </w:r>
      <w:hyperlink r:id="rId18">
        <w:r w:rsidDel="00000000" w:rsidR="00000000" w:rsidRPr="00000000">
          <w:rPr>
            <w:color w:val="aaaaaa"/>
            <w:sz w:val="21"/>
            <w:szCs w:val="21"/>
            <w:rtl w:val="0"/>
          </w:rPr>
          <w:t xml:space="preserve">Gal. 4:5–7</w:t>
        </w:r>
      </w:hyperlink>
      <w:r w:rsidDel="00000000" w:rsidR="00000000" w:rsidRPr="00000000">
        <w:rPr>
          <w:color w:val="333333"/>
          <w:sz w:val="21"/>
          <w:szCs w:val="21"/>
          <w:rtl w:val="0"/>
        </w:rPr>
        <w:t xml:space="preserve">; </w:t>
      </w:r>
      <w:hyperlink r:id="rId19">
        <w:r w:rsidDel="00000000" w:rsidR="00000000" w:rsidRPr="00000000">
          <w:rPr>
            <w:color w:val="aaaaaa"/>
            <w:sz w:val="21"/>
            <w:szCs w:val="21"/>
            <w:rtl w:val="0"/>
          </w:rPr>
          <w:t xml:space="preserve">Eph. 1:5</w:t>
        </w:r>
      </w:hyperlink>
      <w:r w:rsidDel="00000000" w:rsidR="00000000" w:rsidRPr="00000000">
        <w:rPr>
          <w:color w:val="333333"/>
          <w:sz w:val="21"/>
          <w:szCs w:val="21"/>
          <w:rtl w:val="0"/>
        </w:rPr>
        <w:t xml:space="preserve">; *</w:t>
      </w:r>
      <w:hyperlink r:id="rId20">
        <w:r w:rsidDel="00000000" w:rsidR="00000000" w:rsidRPr="00000000">
          <w:rPr>
            <w:color w:val="aaaaaa"/>
            <w:sz w:val="21"/>
            <w:szCs w:val="21"/>
            <w:rtl w:val="0"/>
          </w:rPr>
          <w:t xml:space="preserve">Eph. 3:14–16</w:t>
        </w:r>
      </w:hyperlink>
      <w:r w:rsidDel="00000000" w:rsidR="00000000" w:rsidRPr="00000000">
        <w:rPr>
          <w:color w:val="333333"/>
          <w:sz w:val="21"/>
          <w:szCs w:val="21"/>
          <w:rtl w:val="0"/>
        </w:rPr>
        <w:t xml:space="preserve">; *</w:t>
      </w:r>
      <w:hyperlink r:id="rId21">
        <w:r w:rsidDel="00000000" w:rsidR="00000000" w:rsidRPr="00000000">
          <w:rPr>
            <w:color w:val="aaaaaa"/>
            <w:sz w:val="21"/>
            <w:szCs w:val="21"/>
            <w:rtl w:val="0"/>
          </w:rPr>
          <w:t xml:space="preserve">Matt. 6:8</w:t>
        </w:r>
      </w:hyperlink>
      <w:r w:rsidDel="00000000" w:rsidR="00000000" w:rsidRPr="00000000">
        <w:rPr>
          <w:color w:val="333333"/>
          <w:sz w:val="21"/>
          <w:szCs w:val="21"/>
          <w:rtl w:val="0"/>
        </w:rPr>
        <w:t xml:space="preserve">. [4] </w:t>
      </w:r>
      <w:hyperlink r:id="rId22">
        <w:r w:rsidDel="00000000" w:rsidR="00000000" w:rsidRPr="00000000">
          <w:rPr>
            <w:color w:val="aaaaaa"/>
            <w:sz w:val="21"/>
            <w:szCs w:val="21"/>
            <w:rtl w:val="0"/>
          </w:rPr>
          <w:t xml:space="preserve">Ps. 55:22</w:t>
        </w:r>
      </w:hyperlink>
      <w:r w:rsidDel="00000000" w:rsidR="00000000" w:rsidRPr="00000000">
        <w:rPr>
          <w:color w:val="333333"/>
          <w:sz w:val="21"/>
          <w:szCs w:val="21"/>
          <w:rtl w:val="0"/>
        </w:rPr>
        <w:t xml:space="preserve">; </w:t>
      </w:r>
      <w:hyperlink r:id="rId23">
        <w:r w:rsidDel="00000000" w:rsidR="00000000" w:rsidRPr="00000000">
          <w:rPr>
            <w:color w:val="aaaaaa"/>
            <w:sz w:val="21"/>
            <w:szCs w:val="21"/>
            <w:rtl w:val="0"/>
          </w:rPr>
          <w:t xml:space="preserve">Matt. 6:25–26</w:t>
        </w:r>
      </w:hyperlink>
      <w:r w:rsidDel="00000000" w:rsidR="00000000" w:rsidRPr="00000000">
        <w:rPr>
          <w:color w:val="333333"/>
          <w:sz w:val="21"/>
          <w:szCs w:val="21"/>
          <w:rtl w:val="0"/>
        </w:rPr>
        <w:t xml:space="preserve">; </w:t>
      </w:r>
      <w:hyperlink r:id="rId24">
        <w:r w:rsidDel="00000000" w:rsidR="00000000" w:rsidRPr="00000000">
          <w:rPr>
            <w:color w:val="aaaaaa"/>
            <w:sz w:val="21"/>
            <w:szCs w:val="21"/>
            <w:rtl w:val="0"/>
          </w:rPr>
          <w:t xml:space="preserve">Lk. 12:22–24</w:t>
        </w:r>
      </w:hyperlink>
      <w:r w:rsidDel="00000000" w:rsidR="00000000" w:rsidRPr="00000000">
        <w:rPr>
          <w:color w:val="333333"/>
          <w:sz w:val="21"/>
          <w:szCs w:val="21"/>
          <w:rtl w:val="0"/>
        </w:rPr>
        <w:t xml:space="preserve">; </w:t>
      </w:r>
      <w:hyperlink r:id="rId25">
        <w:r w:rsidDel="00000000" w:rsidR="00000000" w:rsidRPr="00000000">
          <w:rPr>
            <w:color w:val="aaaaaa"/>
            <w:sz w:val="21"/>
            <w:szCs w:val="21"/>
            <w:rtl w:val="0"/>
          </w:rPr>
          <w:t xml:space="preserve">Ps. 90:1–2</w:t>
        </w:r>
      </w:hyperlink>
      <w:r w:rsidDel="00000000" w:rsidR="00000000" w:rsidRPr="00000000">
        <w:rPr>
          <w:color w:val="333333"/>
          <w:sz w:val="21"/>
          <w:szCs w:val="21"/>
          <w:rtl w:val="0"/>
        </w:rPr>
        <w:t xml:space="preserve">. [5] </w:t>
      </w:r>
      <w:hyperlink r:id="rId26">
        <w:r w:rsidDel="00000000" w:rsidR="00000000" w:rsidRPr="00000000">
          <w:rPr>
            <w:color w:val="aaaaaa"/>
            <w:sz w:val="21"/>
            <w:szCs w:val="21"/>
            <w:rtl w:val="0"/>
          </w:rPr>
          <w:t xml:space="preserve">Rom. 8:28</w:t>
        </w:r>
      </w:hyperlink>
      <w:r w:rsidDel="00000000" w:rsidR="00000000" w:rsidRPr="00000000">
        <w:rPr>
          <w:color w:val="333333"/>
          <w:sz w:val="21"/>
          <w:szCs w:val="21"/>
          <w:rtl w:val="0"/>
        </w:rPr>
        <w:t xml:space="preserve">; *</w:t>
      </w:r>
      <w:hyperlink r:id="rId27">
        <w:r w:rsidDel="00000000" w:rsidR="00000000" w:rsidRPr="00000000">
          <w:rPr>
            <w:color w:val="aaaaaa"/>
            <w:sz w:val="21"/>
            <w:szCs w:val="21"/>
            <w:rtl w:val="0"/>
          </w:rPr>
          <w:t xml:space="preserve">Acts 17:27–28</w:t>
        </w:r>
      </w:hyperlink>
      <w:r w:rsidDel="00000000" w:rsidR="00000000" w:rsidRPr="00000000">
        <w:rPr>
          <w:color w:val="333333"/>
          <w:sz w:val="21"/>
          <w:szCs w:val="21"/>
          <w:rtl w:val="0"/>
        </w:rPr>
        <w:t xml:space="preserve">. [6] </w:t>
      </w:r>
      <w:hyperlink r:id="rId28">
        <w:r w:rsidDel="00000000" w:rsidR="00000000" w:rsidRPr="00000000">
          <w:rPr>
            <w:color w:val="aaaaaa"/>
            <w:sz w:val="21"/>
            <w:szCs w:val="21"/>
            <w:rtl w:val="0"/>
          </w:rPr>
          <w:t xml:space="preserve">Rom. 10:12</w:t>
        </w:r>
      </w:hyperlink>
      <w:r w:rsidDel="00000000" w:rsidR="00000000" w:rsidRPr="00000000">
        <w:rPr>
          <w:color w:val="333333"/>
          <w:sz w:val="21"/>
          <w:szCs w:val="21"/>
          <w:rtl w:val="0"/>
        </w:rPr>
        <w:t xml:space="preserve">. [7] </w:t>
      </w:r>
      <w:hyperlink r:id="rId29">
        <w:r w:rsidDel="00000000" w:rsidR="00000000" w:rsidRPr="00000000">
          <w:rPr>
            <w:color w:val="aaaaaa"/>
            <w:sz w:val="21"/>
            <w:szCs w:val="21"/>
            <w:rtl w:val="0"/>
          </w:rPr>
          <w:t xml:space="preserve">Matt. 7:9–11</w:t>
        </w:r>
      </w:hyperlink>
      <w:r w:rsidDel="00000000" w:rsidR="00000000" w:rsidRPr="00000000">
        <w:rPr>
          <w:color w:val="333333"/>
          <w:sz w:val="21"/>
          <w:szCs w:val="21"/>
          <w:rtl w:val="0"/>
        </w:rPr>
        <w:t xml:space="preserve">; *</w:t>
      </w:r>
      <w:hyperlink r:id="rId30">
        <w:r w:rsidDel="00000000" w:rsidR="00000000" w:rsidRPr="00000000">
          <w:rPr>
            <w:color w:val="aaaaaa"/>
            <w:sz w:val="21"/>
            <w:szCs w:val="21"/>
            <w:rtl w:val="0"/>
          </w:rPr>
          <w:t xml:space="preserve">Num. 23:19</w:t>
        </w:r>
      </w:hyperlink>
      <w:r w:rsidDel="00000000" w:rsidR="00000000" w:rsidRPr="00000000">
        <w:rPr>
          <w:color w:val="333333"/>
          <w:sz w:val="21"/>
          <w:szCs w:val="21"/>
          <w:rtl w:val="0"/>
        </w:rPr>
        <w:t xml:space="preserve">.</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00" w:lineRule="auto"/>
        <w:rPr>
          <w:color w:val="333333"/>
          <w:sz w:val="21"/>
          <w:szCs w:val="21"/>
        </w:rPr>
      </w:pPr>
      <w:r w:rsidDel="00000000" w:rsidR="00000000" w:rsidRPr="00000000">
        <w:rPr>
          <w:color w:val="333333"/>
          <w:sz w:val="21"/>
          <w:szCs w:val="21"/>
          <w:rtl w:val="0"/>
        </w:rPr>
        <w:t xml:space="preserve">27.</w:t>
        <w:tab/>
        <w:t xml:space="preserve">What do you understand by the providence of God?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00" w:lineRule="auto"/>
        <w:rPr>
          <w:color w:val="333333"/>
          <w:sz w:val="21"/>
          <w:szCs w:val="21"/>
        </w:rPr>
      </w:pPr>
      <w:r w:rsidDel="00000000" w:rsidR="00000000" w:rsidRPr="00000000">
        <w:rPr>
          <w:color w:val="333333"/>
          <w:sz w:val="21"/>
          <w:szCs w:val="21"/>
          <w:rtl w:val="0"/>
        </w:rPr>
        <w:t xml:space="preserve">The almighty, everywhere-present power of God,1 whereby, as it were by His hand, He still upholds heaven and earth with all creatures,2 and so governs them that herbs and grass, rain and drought, fruitful and barren years, meat and drink,3 health and sickness,4 riches and poverty,5 indeed, all things come not by chance, but by His fatherly hand.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00" w:lineRule="auto"/>
        <w:rPr>
          <w:color w:val="333333"/>
          <w:sz w:val="21"/>
          <w:szCs w:val="21"/>
        </w:rPr>
      </w:pPr>
      <w:r w:rsidDel="00000000" w:rsidR="00000000" w:rsidRPr="00000000">
        <w:rPr>
          <w:color w:val="333333"/>
          <w:sz w:val="21"/>
          <w:szCs w:val="21"/>
          <w:rtl w:val="0"/>
        </w:rPr>
        <w:t xml:space="preserve">[1] </w:t>
      </w:r>
      <w:hyperlink r:id="rId31">
        <w:r w:rsidDel="00000000" w:rsidR="00000000" w:rsidRPr="00000000">
          <w:rPr>
            <w:color w:val="aaaaaa"/>
            <w:sz w:val="21"/>
            <w:szCs w:val="21"/>
            <w:rtl w:val="0"/>
          </w:rPr>
          <w:t xml:space="preserve">Acts 17:25–26</w:t>
        </w:r>
      </w:hyperlink>
      <w:r w:rsidDel="00000000" w:rsidR="00000000" w:rsidRPr="00000000">
        <w:rPr>
          <w:color w:val="333333"/>
          <w:sz w:val="21"/>
          <w:szCs w:val="21"/>
          <w:rtl w:val="0"/>
        </w:rPr>
        <w:t xml:space="preserve">. [2] </w:t>
      </w:r>
      <w:hyperlink r:id="rId32">
        <w:r w:rsidDel="00000000" w:rsidR="00000000" w:rsidRPr="00000000">
          <w:rPr>
            <w:color w:val="aaaaaa"/>
            <w:sz w:val="21"/>
            <w:szCs w:val="21"/>
            <w:rtl w:val="0"/>
          </w:rPr>
          <w:t xml:space="preserve">Heb. 1:3</w:t>
        </w:r>
      </w:hyperlink>
      <w:r w:rsidDel="00000000" w:rsidR="00000000" w:rsidRPr="00000000">
        <w:rPr>
          <w:color w:val="333333"/>
          <w:sz w:val="21"/>
          <w:szCs w:val="21"/>
          <w:rtl w:val="0"/>
        </w:rPr>
        <w:t xml:space="preserve">. [3] </w:t>
      </w:r>
      <w:hyperlink r:id="rId33">
        <w:r w:rsidDel="00000000" w:rsidR="00000000" w:rsidRPr="00000000">
          <w:rPr>
            <w:color w:val="aaaaaa"/>
            <w:sz w:val="21"/>
            <w:szCs w:val="21"/>
            <w:rtl w:val="0"/>
          </w:rPr>
          <w:t xml:space="preserve">Jer. 5:24</w:t>
        </w:r>
      </w:hyperlink>
      <w:r w:rsidDel="00000000" w:rsidR="00000000" w:rsidRPr="00000000">
        <w:rPr>
          <w:color w:val="333333"/>
          <w:sz w:val="21"/>
          <w:szCs w:val="21"/>
          <w:rtl w:val="0"/>
        </w:rPr>
        <w:t xml:space="preserve">; *</w:t>
      </w:r>
      <w:hyperlink r:id="rId34">
        <w:r w:rsidDel="00000000" w:rsidR="00000000" w:rsidRPr="00000000">
          <w:rPr>
            <w:color w:val="aaaaaa"/>
            <w:sz w:val="21"/>
            <w:szCs w:val="21"/>
            <w:rtl w:val="0"/>
          </w:rPr>
          <w:t xml:space="preserve">Acts 14:17</w:t>
        </w:r>
      </w:hyperlink>
      <w:r w:rsidDel="00000000" w:rsidR="00000000" w:rsidRPr="00000000">
        <w:rPr>
          <w:color w:val="333333"/>
          <w:sz w:val="21"/>
          <w:szCs w:val="21"/>
          <w:rtl w:val="0"/>
        </w:rPr>
        <w:t xml:space="preserve">. [4] </w:t>
      </w:r>
      <w:hyperlink r:id="rId35">
        <w:r w:rsidDel="00000000" w:rsidR="00000000" w:rsidRPr="00000000">
          <w:rPr>
            <w:color w:val="aaaaaa"/>
            <w:sz w:val="21"/>
            <w:szCs w:val="21"/>
            <w:rtl w:val="0"/>
          </w:rPr>
          <w:t xml:space="preserve">Jn. 9:3</w:t>
        </w:r>
      </w:hyperlink>
      <w:r w:rsidDel="00000000" w:rsidR="00000000" w:rsidRPr="00000000">
        <w:rPr>
          <w:color w:val="333333"/>
          <w:sz w:val="21"/>
          <w:szCs w:val="21"/>
          <w:rtl w:val="0"/>
        </w:rPr>
        <w:t xml:space="preserve">. [5] </w:t>
      </w:r>
      <w:hyperlink r:id="rId36">
        <w:r w:rsidDel="00000000" w:rsidR="00000000" w:rsidRPr="00000000">
          <w:rPr>
            <w:color w:val="aaaaaa"/>
            <w:sz w:val="21"/>
            <w:szCs w:val="21"/>
            <w:rtl w:val="0"/>
          </w:rPr>
          <w:t xml:space="preserve">Prov. 22:2</w:t>
        </w:r>
      </w:hyperlink>
      <w:r w:rsidDel="00000000" w:rsidR="00000000" w:rsidRPr="00000000">
        <w:rPr>
          <w:color w:val="333333"/>
          <w:sz w:val="21"/>
          <w:szCs w:val="21"/>
          <w:rtl w:val="0"/>
        </w:rPr>
        <w:t xml:space="preserve">; *</w:t>
      </w:r>
      <w:hyperlink r:id="rId37">
        <w:r w:rsidDel="00000000" w:rsidR="00000000" w:rsidRPr="00000000">
          <w:rPr>
            <w:color w:val="aaaaaa"/>
            <w:sz w:val="21"/>
            <w:szCs w:val="21"/>
            <w:rtl w:val="0"/>
          </w:rPr>
          <w:t xml:space="preserve">Ps. 103:19</w:t>
        </w:r>
      </w:hyperlink>
      <w:r w:rsidDel="00000000" w:rsidR="00000000" w:rsidRPr="00000000">
        <w:rPr>
          <w:color w:val="333333"/>
          <w:sz w:val="21"/>
          <w:szCs w:val="21"/>
          <w:rtl w:val="0"/>
        </w:rPr>
        <w:t xml:space="preserve">; </w:t>
      </w:r>
      <w:hyperlink r:id="rId38">
        <w:r w:rsidDel="00000000" w:rsidR="00000000" w:rsidRPr="00000000">
          <w:rPr>
            <w:color w:val="aaaaaa"/>
            <w:sz w:val="21"/>
            <w:szCs w:val="21"/>
            <w:rtl w:val="0"/>
          </w:rPr>
          <w:t xml:space="preserve">Rom. 5:3–5a</w:t>
        </w:r>
      </w:hyperlink>
      <w:r w:rsidDel="00000000" w:rsidR="00000000" w:rsidRPr="00000000">
        <w:rPr>
          <w:color w:val="333333"/>
          <w:sz w:val="21"/>
          <w:szCs w:val="21"/>
          <w:rtl w:val="0"/>
        </w:rPr>
        <w:t xml:space="preserv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00" w:lineRule="auto"/>
        <w:rPr>
          <w:color w:val="333333"/>
          <w:sz w:val="21"/>
          <w:szCs w:val="21"/>
        </w:rPr>
      </w:pPr>
      <w:r w:rsidDel="00000000" w:rsidR="00000000" w:rsidRPr="00000000">
        <w:rPr>
          <w:color w:val="333333"/>
          <w:sz w:val="21"/>
          <w:szCs w:val="21"/>
          <w:rtl w:val="0"/>
        </w:rPr>
        <w:t xml:space="preserve">28.</w:t>
        <w:tab/>
        <w:t xml:space="preserve">What does it profit us to know that God created, and by His providence upholds, all things?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00" w:lineRule="auto"/>
        <w:rPr>
          <w:color w:val="333333"/>
          <w:sz w:val="21"/>
          <w:szCs w:val="21"/>
        </w:rPr>
      </w:pPr>
      <w:r w:rsidDel="00000000" w:rsidR="00000000" w:rsidRPr="00000000">
        <w:rPr>
          <w:color w:val="333333"/>
          <w:sz w:val="21"/>
          <w:szCs w:val="21"/>
          <w:rtl w:val="0"/>
        </w:rPr>
        <w:t xml:space="preserve">That we may be patient in adversity,1 thankful in prosperity,2 and for what is future have good confidence in our faithful God and Father, that no creature shall separate us from His love,3 since all creatures are so in His hand, that without His will they cannot so much as move.4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00" w:lineRule="auto"/>
        <w:rPr/>
      </w:pPr>
      <w:r w:rsidDel="00000000" w:rsidR="00000000" w:rsidRPr="00000000">
        <w:rPr>
          <w:color w:val="333333"/>
          <w:sz w:val="21"/>
          <w:szCs w:val="21"/>
          <w:rtl w:val="0"/>
        </w:rPr>
        <w:t xml:space="preserve">[1] </w:t>
      </w:r>
      <w:hyperlink r:id="rId39">
        <w:r w:rsidDel="00000000" w:rsidR="00000000" w:rsidRPr="00000000">
          <w:rPr>
            <w:color w:val="aaaaaa"/>
            <w:sz w:val="21"/>
            <w:szCs w:val="21"/>
            <w:rtl w:val="0"/>
          </w:rPr>
          <w:t xml:space="preserve">Rom. 5:3</w:t>
        </w:r>
      </w:hyperlink>
      <w:r w:rsidDel="00000000" w:rsidR="00000000" w:rsidRPr="00000000">
        <w:rPr>
          <w:color w:val="333333"/>
          <w:sz w:val="21"/>
          <w:szCs w:val="21"/>
          <w:rtl w:val="0"/>
        </w:rPr>
        <w:t xml:space="preserve">; </w:t>
      </w:r>
      <w:hyperlink r:id="rId40">
        <w:r w:rsidDel="00000000" w:rsidR="00000000" w:rsidRPr="00000000">
          <w:rPr>
            <w:color w:val="aaaaaa"/>
            <w:sz w:val="21"/>
            <w:szCs w:val="21"/>
            <w:rtl w:val="0"/>
          </w:rPr>
          <w:t xml:space="preserve">Jas. 1:3</w:t>
        </w:r>
      </w:hyperlink>
      <w:r w:rsidDel="00000000" w:rsidR="00000000" w:rsidRPr="00000000">
        <w:rPr>
          <w:color w:val="333333"/>
          <w:sz w:val="21"/>
          <w:szCs w:val="21"/>
          <w:rtl w:val="0"/>
        </w:rPr>
        <w:t xml:space="preserve">; </w:t>
      </w:r>
      <w:hyperlink r:id="rId41">
        <w:r w:rsidDel="00000000" w:rsidR="00000000" w:rsidRPr="00000000">
          <w:rPr>
            <w:color w:val="aaaaaa"/>
            <w:sz w:val="21"/>
            <w:szCs w:val="21"/>
            <w:rtl w:val="0"/>
          </w:rPr>
          <w:t xml:space="preserve">Job 1:21</w:t>
        </w:r>
      </w:hyperlink>
      <w:r w:rsidDel="00000000" w:rsidR="00000000" w:rsidRPr="00000000">
        <w:rPr>
          <w:color w:val="333333"/>
          <w:sz w:val="21"/>
          <w:szCs w:val="21"/>
          <w:rtl w:val="0"/>
        </w:rPr>
        <w:t xml:space="preserve">. [2] </w:t>
      </w:r>
      <w:hyperlink r:id="rId42">
        <w:r w:rsidDel="00000000" w:rsidR="00000000" w:rsidRPr="00000000">
          <w:rPr>
            <w:color w:val="aaaaaa"/>
            <w:sz w:val="21"/>
            <w:szCs w:val="21"/>
            <w:rtl w:val="0"/>
          </w:rPr>
          <w:t xml:space="preserve">Deut. 8:10</w:t>
        </w:r>
      </w:hyperlink>
      <w:r w:rsidDel="00000000" w:rsidR="00000000" w:rsidRPr="00000000">
        <w:rPr>
          <w:color w:val="333333"/>
          <w:sz w:val="21"/>
          <w:szCs w:val="21"/>
          <w:rtl w:val="0"/>
        </w:rPr>
        <w:t xml:space="preserve">; </w:t>
      </w:r>
      <w:hyperlink r:id="rId43">
        <w:r w:rsidDel="00000000" w:rsidR="00000000" w:rsidRPr="00000000">
          <w:rPr>
            <w:color w:val="aaaaaa"/>
            <w:sz w:val="21"/>
            <w:szCs w:val="21"/>
            <w:rtl w:val="0"/>
          </w:rPr>
          <w:t xml:space="preserve">1 Thess. 5:18</w:t>
        </w:r>
      </w:hyperlink>
      <w:r w:rsidDel="00000000" w:rsidR="00000000" w:rsidRPr="00000000">
        <w:rPr>
          <w:color w:val="333333"/>
          <w:sz w:val="21"/>
          <w:szCs w:val="21"/>
          <w:rtl w:val="0"/>
        </w:rPr>
        <w:t xml:space="preserve">. [3] </w:t>
      </w:r>
      <w:hyperlink r:id="rId44">
        <w:r w:rsidDel="00000000" w:rsidR="00000000" w:rsidRPr="00000000">
          <w:rPr>
            <w:color w:val="aaaaaa"/>
            <w:sz w:val="21"/>
            <w:szCs w:val="21"/>
            <w:rtl w:val="0"/>
          </w:rPr>
          <w:t xml:space="preserve">Rom. 8:35</w:t>
        </w:r>
      </w:hyperlink>
      <w:r w:rsidDel="00000000" w:rsidR="00000000" w:rsidRPr="00000000">
        <w:rPr>
          <w:color w:val="333333"/>
          <w:sz w:val="21"/>
          <w:szCs w:val="21"/>
          <w:rtl w:val="0"/>
        </w:rPr>
        <w:t xml:space="preserve">, </w:t>
      </w:r>
      <w:hyperlink r:id="rId45">
        <w:r w:rsidDel="00000000" w:rsidR="00000000" w:rsidRPr="00000000">
          <w:rPr>
            <w:color w:val="aaaaaa"/>
            <w:sz w:val="21"/>
            <w:szCs w:val="21"/>
            <w:rtl w:val="0"/>
          </w:rPr>
          <w:t xml:space="preserve">38–39</w:t>
        </w:r>
      </w:hyperlink>
      <w:r w:rsidDel="00000000" w:rsidR="00000000" w:rsidRPr="00000000">
        <w:rPr>
          <w:color w:val="333333"/>
          <w:sz w:val="21"/>
          <w:szCs w:val="21"/>
          <w:rtl w:val="0"/>
        </w:rPr>
        <w:t xml:space="preserve">. [4] </w:t>
      </w:r>
      <w:hyperlink r:id="rId46">
        <w:r w:rsidDel="00000000" w:rsidR="00000000" w:rsidRPr="00000000">
          <w:rPr>
            <w:color w:val="aaaaaa"/>
            <w:sz w:val="21"/>
            <w:szCs w:val="21"/>
            <w:rtl w:val="0"/>
          </w:rPr>
          <w:t xml:space="preserve">Job 1:12</w:t>
        </w:r>
      </w:hyperlink>
      <w:r w:rsidDel="00000000" w:rsidR="00000000" w:rsidRPr="00000000">
        <w:rPr>
          <w:color w:val="333333"/>
          <w:sz w:val="21"/>
          <w:szCs w:val="21"/>
          <w:rtl w:val="0"/>
        </w:rPr>
        <w:t xml:space="preserve">; </w:t>
      </w:r>
      <w:hyperlink r:id="rId47">
        <w:r w:rsidDel="00000000" w:rsidR="00000000" w:rsidRPr="00000000">
          <w:rPr>
            <w:color w:val="aaaaaa"/>
            <w:sz w:val="21"/>
            <w:szCs w:val="21"/>
            <w:rtl w:val="0"/>
          </w:rPr>
          <w:t xml:space="preserve">Acts 17:25–28</w:t>
        </w:r>
      </w:hyperlink>
      <w:r w:rsidDel="00000000" w:rsidR="00000000" w:rsidRPr="00000000">
        <w:rPr>
          <w:color w:val="333333"/>
          <w:sz w:val="21"/>
          <w:szCs w:val="21"/>
          <w:rtl w:val="0"/>
        </w:rPr>
        <w:t xml:space="preserve">; </w:t>
      </w:r>
      <w:hyperlink r:id="rId48">
        <w:r w:rsidDel="00000000" w:rsidR="00000000" w:rsidRPr="00000000">
          <w:rPr>
            <w:color w:val="aaaaaa"/>
            <w:sz w:val="21"/>
            <w:szCs w:val="21"/>
            <w:rtl w:val="0"/>
          </w:rPr>
          <w:t xml:space="preserve">Prov. 21:1</w:t>
        </w:r>
      </w:hyperlink>
      <w:r w:rsidDel="00000000" w:rsidR="00000000" w:rsidRPr="00000000">
        <w:rPr>
          <w:color w:val="333333"/>
          <w:sz w:val="21"/>
          <w:szCs w:val="21"/>
          <w:rtl w:val="0"/>
        </w:rPr>
        <w:t xml:space="preserve">; *</w:t>
      </w:r>
      <w:hyperlink r:id="rId49">
        <w:r w:rsidDel="00000000" w:rsidR="00000000" w:rsidRPr="00000000">
          <w:rPr>
            <w:color w:val="aaaaaa"/>
            <w:sz w:val="21"/>
            <w:szCs w:val="21"/>
            <w:rtl w:val="0"/>
          </w:rPr>
          <w:t xml:space="preserve">Ps. 71:7</w:t>
        </w:r>
      </w:hyperlink>
      <w:r w:rsidDel="00000000" w:rsidR="00000000" w:rsidRPr="00000000">
        <w:rPr>
          <w:color w:val="333333"/>
          <w:sz w:val="21"/>
          <w:szCs w:val="21"/>
          <w:rtl w:val="0"/>
        </w:rPr>
        <w:t xml:space="preserve">; *</w:t>
      </w:r>
      <w:hyperlink r:id="rId50">
        <w:r w:rsidDel="00000000" w:rsidR="00000000" w:rsidRPr="00000000">
          <w:rPr>
            <w:color w:val="aaaaaa"/>
            <w:sz w:val="21"/>
            <w:szCs w:val="21"/>
            <w:rtl w:val="0"/>
          </w:rPr>
          <w:t xml:space="preserve">2 Cor. 1:10</w:t>
        </w:r>
      </w:hyperlink>
      <w:r w:rsidDel="00000000" w:rsidR="00000000" w:rsidRPr="00000000">
        <w:rPr>
          <w:color w:val="333333"/>
          <w:sz w:val="21"/>
          <w:szCs w:val="21"/>
          <w:rtl w:val="0"/>
        </w:rPr>
        <w:t xml:space="preserve">.</w:t>
      </w: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Application</w:t>
      </w:r>
    </w:p>
    <w:p w:rsidR="00000000" w:rsidDel="00000000" w:rsidP="00000000" w:rsidRDefault="00000000" w:rsidRPr="00000000" w14:paraId="0000001C">
      <w:pPr>
        <w:rPr/>
      </w:pPr>
      <w:r w:rsidDel="00000000" w:rsidR="00000000" w:rsidRPr="00000000">
        <w:rPr>
          <w:rtl w:val="0"/>
        </w:rPr>
        <w:t xml:space="preserve">Whoever spares the rod hates his son...</w:t>
      </w:r>
    </w:p>
    <w:p w:rsidR="00000000" w:rsidDel="00000000" w:rsidP="00000000" w:rsidRDefault="00000000" w:rsidRPr="00000000" w14:paraId="0000001D">
      <w:pPr>
        <w:rPr/>
      </w:pPr>
      <w:r w:rsidDel="00000000" w:rsidR="00000000" w:rsidRPr="00000000">
        <w:rPr>
          <w:rtl w:val="0"/>
        </w:rPr>
        <w:t xml:space="preserve">The son is pleading for someone to love him enough to draw limits and enforce them. The more outrageous and out of control the behavior the more it proves to the son that absolutely nothing will get someone to love him. ~Douglas Wilson</w:t>
      </w:r>
    </w:p>
    <w:p w:rsidR="00000000" w:rsidDel="00000000" w:rsidP="00000000" w:rsidRDefault="00000000" w:rsidRPr="00000000" w14:paraId="0000001E">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Notes:</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b w:val="1"/>
          <w:rtl w:val="0"/>
        </w:rPr>
        <w:t xml:space="preserve">Homework</w:t>
      </w:r>
    </w:p>
    <w:p w:rsidR="00000000" w:rsidDel="00000000" w:rsidP="00000000" w:rsidRDefault="00000000" w:rsidRPr="00000000" w14:paraId="00000024">
      <w:pPr>
        <w:rPr/>
      </w:pPr>
      <w:r w:rsidDel="00000000" w:rsidR="00000000" w:rsidRPr="00000000">
        <w:rPr>
          <w:rtl w:val="0"/>
        </w:rPr>
        <w:t xml:space="preserve">Memorize Q &amp; A #28</w:t>
      </w:r>
    </w:p>
    <w:p w:rsidR="00000000" w:rsidDel="00000000" w:rsidP="00000000" w:rsidRDefault="00000000" w:rsidRPr="00000000" w14:paraId="00000025">
      <w:pPr>
        <w:rPr>
          <w:color w:val="333333"/>
          <w:sz w:val="21"/>
          <w:szCs w:val="21"/>
        </w:rPr>
      </w:pPr>
      <w:r w:rsidDel="00000000" w:rsidR="00000000" w:rsidRPr="00000000">
        <w:rPr>
          <w:color w:val="333333"/>
          <w:sz w:val="21"/>
          <w:szCs w:val="21"/>
          <w:rtl w:val="0"/>
        </w:rPr>
        <w:t xml:space="preserve">What does it profit us to know that God created, and by His providence upholds, all things?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300" w:lineRule="auto"/>
        <w:rPr/>
      </w:pPr>
      <w:r w:rsidDel="00000000" w:rsidR="00000000" w:rsidRPr="00000000">
        <w:rPr>
          <w:color w:val="333333"/>
          <w:sz w:val="21"/>
          <w:szCs w:val="21"/>
          <w:rtl w:val="0"/>
        </w:rPr>
        <w:t xml:space="preserve">That we may be patient in adversity, thankful in prosperity, and for what is future have good confidence in our faithful God and Father, that no creature shall separate us from His love, since all creatures are so in His hand, that without His will they cannot so much as move.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Resources</w:t>
      </w:r>
    </w:p>
    <w:p w:rsidR="00000000" w:rsidDel="00000000" w:rsidP="00000000" w:rsidRDefault="00000000" w:rsidRPr="00000000" w14:paraId="00000029">
      <w:pPr>
        <w:rPr/>
      </w:pPr>
      <w:r w:rsidDel="00000000" w:rsidR="00000000" w:rsidRPr="00000000">
        <w:rPr>
          <w:rtl w:val="0"/>
        </w:rPr>
        <w:t xml:space="preserve">Heidelberg Catechism, 2011 Modern English Version</w:t>
      </w:r>
    </w:p>
    <w:p w:rsidR="00000000" w:rsidDel="00000000" w:rsidP="00000000" w:rsidRDefault="00000000" w:rsidRPr="00000000" w14:paraId="0000002A">
      <w:pPr>
        <w:rPr>
          <w:i w:val="1"/>
        </w:rPr>
      </w:pPr>
      <w:r w:rsidDel="00000000" w:rsidR="00000000" w:rsidRPr="00000000">
        <w:rPr>
          <w:i w:val="1"/>
          <w:rtl w:val="0"/>
        </w:rPr>
        <w:t xml:space="preserve">Valley of Vision</w:t>
      </w:r>
    </w:p>
    <w:p w:rsidR="00000000" w:rsidDel="00000000" w:rsidP="00000000" w:rsidRDefault="00000000" w:rsidRPr="00000000" w14:paraId="0000002B">
      <w:pPr>
        <w:rPr>
          <w:b w:val="1"/>
        </w:rPr>
      </w:pPr>
      <w:r w:rsidDel="00000000" w:rsidR="00000000" w:rsidRPr="00000000">
        <w:rPr>
          <w:i w:val="1"/>
          <w:rtl w:val="0"/>
        </w:rPr>
        <w:t xml:space="preserve">Spirit and Truth </w:t>
      </w:r>
      <w:r w:rsidDel="00000000" w:rsidR="00000000" w:rsidRPr="00000000">
        <w:rPr>
          <w:rtl w:val="0"/>
        </w:rPr>
        <w:t xml:space="preserve">A film by Les Lanphere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biblia.com/bible/nkjv/James.%201.3" TargetMode="External"/><Relationship Id="rId42" Type="http://schemas.openxmlformats.org/officeDocument/2006/relationships/hyperlink" Target="https://biblia.com/bible/nkjv/Deut.%208.10" TargetMode="External"/><Relationship Id="rId41" Type="http://schemas.openxmlformats.org/officeDocument/2006/relationships/hyperlink" Target="https://biblia.com/bible/nkjv/Job%201.21" TargetMode="External"/><Relationship Id="rId44" Type="http://schemas.openxmlformats.org/officeDocument/2006/relationships/hyperlink" Target="https://biblia.com/bible/nkjv/Rom.%208.35" TargetMode="External"/><Relationship Id="rId43" Type="http://schemas.openxmlformats.org/officeDocument/2006/relationships/hyperlink" Target="https://biblia.com/bible/nkjv/1%20Thess.%205.18" TargetMode="External"/><Relationship Id="rId46" Type="http://schemas.openxmlformats.org/officeDocument/2006/relationships/hyperlink" Target="https://biblia.com/bible/nkjv/Job%201.12" TargetMode="External"/><Relationship Id="rId45" Type="http://schemas.openxmlformats.org/officeDocument/2006/relationships/hyperlink" Target="https://biblia.com/bible/nkjv/Rom%208.38%E2%80%93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ia.com/bible/nkjv/Col.%201.16" TargetMode="External"/><Relationship Id="rId48" Type="http://schemas.openxmlformats.org/officeDocument/2006/relationships/hyperlink" Target="https://biblia.com/bible/nkjv/Prov.%2021.1" TargetMode="External"/><Relationship Id="rId47" Type="http://schemas.openxmlformats.org/officeDocument/2006/relationships/hyperlink" Target="https://biblia.com/bible/nkjv/Acts%2017.25%E2%80%9328" TargetMode="External"/><Relationship Id="rId49" Type="http://schemas.openxmlformats.org/officeDocument/2006/relationships/hyperlink" Target="https://biblia.com/bible/nkjv/Ps.%2071.7" TargetMode="External"/><Relationship Id="rId5" Type="http://schemas.openxmlformats.org/officeDocument/2006/relationships/styles" Target="styles.xml"/><Relationship Id="rId6" Type="http://schemas.openxmlformats.org/officeDocument/2006/relationships/hyperlink" Target="https://vimeo.com/ondemand/spiritandtruth" TargetMode="External"/><Relationship Id="rId7" Type="http://schemas.openxmlformats.org/officeDocument/2006/relationships/hyperlink" Target="https://biblia.com/bible/nkjv/Gen.%201.31" TargetMode="External"/><Relationship Id="rId8" Type="http://schemas.openxmlformats.org/officeDocument/2006/relationships/hyperlink" Target="https://biblia.com/bible/nkjv/Ps.%2033.6" TargetMode="External"/><Relationship Id="rId31" Type="http://schemas.openxmlformats.org/officeDocument/2006/relationships/hyperlink" Target="https://biblia.com/bible/nkjv/Acts%2017.25%E2%80%9326" TargetMode="External"/><Relationship Id="rId30" Type="http://schemas.openxmlformats.org/officeDocument/2006/relationships/hyperlink" Target="https://biblia.com/bible/nkjv/Num.%2023.19" TargetMode="External"/><Relationship Id="rId33" Type="http://schemas.openxmlformats.org/officeDocument/2006/relationships/hyperlink" Target="https://biblia.com/bible/nkjv/Jer.%205.24" TargetMode="External"/><Relationship Id="rId32" Type="http://schemas.openxmlformats.org/officeDocument/2006/relationships/hyperlink" Target="https://biblia.com/bible/nkjv/Heb.%201.3" TargetMode="External"/><Relationship Id="rId35" Type="http://schemas.openxmlformats.org/officeDocument/2006/relationships/hyperlink" Target="https://biblia.com/bible/nkjv/John.%209.3" TargetMode="External"/><Relationship Id="rId34" Type="http://schemas.openxmlformats.org/officeDocument/2006/relationships/hyperlink" Target="https://biblia.com/bible/nkjv/Acts%2014.17" TargetMode="External"/><Relationship Id="rId37" Type="http://schemas.openxmlformats.org/officeDocument/2006/relationships/hyperlink" Target="https://biblia.com/bible/nkjv/Ps.%20103.19" TargetMode="External"/><Relationship Id="rId36" Type="http://schemas.openxmlformats.org/officeDocument/2006/relationships/hyperlink" Target="https://biblia.com/bible/nkjv/Prov.%2022.2" TargetMode="External"/><Relationship Id="rId39" Type="http://schemas.openxmlformats.org/officeDocument/2006/relationships/hyperlink" Target="https://biblia.com/bible/nkjv/Rom.%205.3" TargetMode="External"/><Relationship Id="rId38" Type="http://schemas.openxmlformats.org/officeDocument/2006/relationships/hyperlink" Target="https://biblia.com/bible/nkjv/Rom.%205.3%E2%80%935a" TargetMode="External"/><Relationship Id="rId20" Type="http://schemas.openxmlformats.org/officeDocument/2006/relationships/hyperlink" Target="https://biblia.com/bible/nkjv/Eph.%203.14%E2%80%9316" TargetMode="External"/><Relationship Id="rId22" Type="http://schemas.openxmlformats.org/officeDocument/2006/relationships/hyperlink" Target="https://biblia.com/bible/nkjv/Ps.%2055.22" TargetMode="External"/><Relationship Id="rId21" Type="http://schemas.openxmlformats.org/officeDocument/2006/relationships/hyperlink" Target="https://biblia.com/bible/nkjv/Matt.%206.8" TargetMode="External"/><Relationship Id="rId24" Type="http://schemas.openxmlformats.org/officeDocument/2006/relationships/hyperlink" Target="https://biblia.com/bible/nkjv/Luke.%2012.22%E2%80%9324" TargetMode="External"/><Relationship Id="rId23" Type="http://schemas.openxmlformats.org/officeDocument/2006/relationships/hyperlink" Target="https://biblia.com/bible/nkjv/Matt.%206.25%E2%80%9326" TargetMode="External"/><Relationship Id="rId26" Type="http://schemas.openxmlformats.org/officeDocument/2006/relationships/hyperlink" Target="https://biblia.com/bible/nkjv/Rom.%208.28" TargetMode="External"/><Relationship Id="rId25" Type="http://schemas.openxmlformats.org/officeDocument/2006/relationships/hyperlink" Target="https://biblia.com/bible/nkjv/Ps.%2090.1%E2%80%932" TargetMode="External"/><Relationship Id="rId28" Type="http://schemas.openxmlformats.org/officeDocument/2006/relationships/hyperlink" Target="https://biblia.com/bible/nkjv/Rom.%2010.12" TargetMode="External"/><Relationship Id="rId27" Type="http://schemas.openxmlformats.org/officeDocument/2006/relationships/hyperlink" Target="https://biblia.com/bible/nkjv/Acts%2017.27%E2%80%9328" TargetMode="External"/><Relationship Id="rId29" Type="http://schemas.openxmlformats.org/officeDocument/2006/relationships/hyperlink" Target="https://biblia.com/bible/nkjv/Matt.%207.9%E2%80%9311" TargetMode="External"/><Relationship Id="rId50" Type="http://schemas.openxmlformats.org/officeDocument/2006/relationships/hyperlink" Target="https://biblia.com/bible/nkjv/2%20Cor.%201.10" TargetMode="External"/><Relationship Id="rId11" Type="http://schemas.openxmlformats.org/officeDocument/2006/relationships/hyperlink" Target="https://biblia.com/bible/nkjv/Ps.%20104.2%E2%80%935" TargetMode="External"/><Relationship Id="rId10" Type="http://schemas.openxmlformats.org/officeDocument/2006/relationships/hyperlink" Target="https://biblia.com/bible/nkjv/Heb.%2011.3" TargetMode="External"/><Relationship Id="rId13" Type="http://schemas.openxmlformats.org/officeDocument/2006/relationships/hyperlink" Target="https://biblia.com/bible/nkjv/Heb.%201.3" TargetMode="External"/><Relationship Id="rId12" Type="http://schemas.openxmlformats.org/officeDocument/2006/relationships/hyperlink" Target="https://biblia.com/bible/nkjv/Matt.%2010.30" TargetMode="External"/><Relationship Id="rId15" Type="http://schemas.openxmlformats.org/officeDocument/2006/relationships/hyperlink" Target="https://biblia.com/bible/nkjv/Acts%2017.24%E2%80%9325" TargetMode="External"/><Relationship Id="rId14" Type="http://schemas.openxmlformats.org/officeDocument/2006/relationships/hyperlink" Target="https://biblia.com/bible/nkjv/Ps.%20115.3" TargetMode="External"/><Relationship Id="rId17" Type="http://schemas.openxmlformats.org/officeDocument/2006/relationships/hyperlink" Target="https://biblia.com/bible/nkjv/Rom.%208.15" TargetMode="External"/><Relationship Id="rId16" Type="http://schemas.openxmlformats.org/officeDocument/2006/relationships/hyperlink" Target="https://biblia.com/bible/nkjv/John.%201.12" TargetMode="External"/><Relationship Id="rId19" Type="http://schemas.openxmlformats.org/officeDocument/2006/relationships/hyperlink" Target="https://biblia.com/bible/nkjv/Eph.%201.5" TargetMode="External"/><Relationship Id="rId18" Type="http://schemas.openxmlformats.org/officeDocument/2006/relationships/hyperlink" Target="https://biblia.com/bible/nkjv/Gal.%204.5%E2%80%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